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62" w:rsidRPr="00160662" w:rsidRDefault="00160662" w:rsidP="00160662">
      <w:pPr>
        <w:rPr>
          <w:b/>
          <w:color w:val="17365D"/>
          <w:sz w:val="28"/>
          <w:szCs w:val="28"/>
          <w:u w:val="single"/>
        </w:rPr>
      </w:pPr>
      <w:r w:rsidRPr="00160662">
        <w:rPr>
          <w:b/>
          <w:color w:val="17365D"/>
          <w:sz w:val="28"/>
          <w:szCs w:val="28"/>
          <w:u w:val="single"/>
        </w:rPr>
        <w:t>СПИСОК ЗАПРЕЩЕННЫХ ТОВАРОВ: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мясо крупного рогатого скота, свежее, мороженое или охлажденное;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свинина свежая, охлажденная или мороженая;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 xml:space="preserve">– мясо и съедобные субпродукты домашней птицы, свежие, охлажденные </w:t>
      </w:r>
      <w:r>
        <w:rPr>
          <w:i/>
          <w:iCs/>
          <w:color w:val="17365D"/>
        </w:rPr>
        <w:br/>
        <w:t>или мороженые;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 xml:space="preserve">– мясо и съедобные мясные субпродукты, </w:t>
      </w:r>
      <w:proofErr w:type="gramStart"/>
      <w:r>
        <w:rPr>
          <w:i/>
          <w:iCs/>
          <w:color w:val="17365D"/>
        </w:rPr>
        <w:t>соленые</w:t>
      </w:r>
      <w:proofErr w:type="gramEnd"/>
      <w:r>
        <w:rPr>
          <w:i/>
          <w:iCs/>
          <w:color w:val="17365D"/>
        </w:rPr>
        <w:t xml:space="preserve"> или в рассоле, сушеные </w:t>
      </w:r>
      <w:r>
        <w:rPr>
          <w:i/>
          <w:iCs/>
          <w:color w:val="17365D"/>
        </w:rPr>
        <w:br/>
        <w:t>или копченые;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рыба и ракообразные, моллюски и прочие водные беспозвоночные;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 xml:space="preserve">– </w:t>
      </w:r>
      <w:proofErr w:type="spellStart"/>
      <w:r>
        <w:rPr>
          <w:i/>
          <w:iCs/>
          <w:color w:val="17365D"/>
        </w:rPr>
        <w:t>маслянка</w:t>
      </w:r>
      <w:proofErr w:type="spellEnd"/>
      <w:r>
        <w:rPr>
          <w:i/>
          <w:iCs/>
          <w:color w:val="17365D"/>
        </w:rPr>
        <w:t>, свернувшиеся молоко и сливки, кефир и прочие ферментированные или сквашенные (бактериальными заквасками) молоко и сливки;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сыры плавленые (с некоторыми исключениями);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кофе жареный с кофеином;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чай черный (ферментированный) и частично ферментированный в первичных упаковках нетто-массой не более 3 кг;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лущеное, резаное или нерезаное, дробленое или недробленое зерно;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 xml:space="preserve">– пищевые смеси или готовые продукты из животных и растительных жиров </w:t>
      </w:r>
      <w:r>
        <w:rPr>
          <w:i/>
          <w:iCs/>
          <w:color w:val="17365D"/>
        </w:rPr>
        <w:br/>
        <w:t>и масел (с некоторыми исключениями);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 xml:space="preserve">– </w:t>
      </w:r>
      <w:proofErr w:type="gramStart"/>
      <w:r>
        <w:rPr>
          <w:i/>
          <w:iCs/>
          <w:color w:val="17365D"/>
        </w:rPr>
        <w:t>масляный</w:t>
      </w:r>
      <w:proofErr w:type="gramEnd"/>
      <w:r>
        <w:rPr>
          <w:i/>
          <w:iCs/>
          <w:color w:val="17365D"/>
        </w:rPr>
        <w:t xml:space="preserve"> </w:t>
      </w:r>
      <w:proofErr w:type="spellStart"/>
      <w:r>
        <w:rPr>
          <w:i/>
          <w:iCs/>
          <w:color w:val="17365D"/>
        </w:rPr>
        <w:t>фуз</w:t>
      </w:r>
      <w:proofErr w:type="spellEnd"/>
      <w:r>
        <w:rPr>
          <w:i/>
          <w:iCs/>
          <w:color w:val="17365D"/>
        </w:rPr>
        <w:t xml:space="preserve"> или жировые остатки, </w:t>
      </w:r>
      <w:proofErr w:type="spellStart"/>
      <w:r>
        <w:rPr>
          <w:i/>
          <w:iCs/>
          <w:color w:val="17365D"/>
        </w:rPr>
        <w:t>соапсток</w:t>
      </w:r>
      <w:proofErr w:type="spellEnd"/>
      <w:r>
        <w:rPr>
          <w:i/>
          <w:iCs/>
          <w:color w:val="17365D"/>
        </w:rPr>
        <w:t>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 xml:space="preserve">– карамель, из вареного сахара без жировых добавок, с начинкой </w:t>
      </w:r>
      <w:r>
        <w:rPr>
          <w:i/>
          <w:iCs/>
          <w:color w:val="17365D"/>
        </w:rPr>
        <w:br/>
        <w:t>или без начинки;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кондитерские изделия из сахара без содержания какао;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шоколад и прочие готовые пищевые продукты, содержащие какао, в брикетах, пластинках или плитках с начинкой;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шоколадные конфеты с начинкой или без начинки;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продукты детского питания, расфасованные для розничной торговли;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изделия из макаронного теста не приготовленные;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печенье, вафли в первичных упаковках нетто-массой не более 85 г;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хлебобулочные, мучные кондитерские изделия;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картофель, нарезанный и т.п., в герметично закрытых упаковках;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экстракты, эссенции и концентраты кофе;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 xml:space="preserve">– продукты для приготовления соусов и готовые соусы; вкусовые добавки </w:t>
      </w:r>
      <w:r>
        <w:rPr>
          <w:i/>
          <w:iCs/>
          <w:color w:val="17365D"/>
        </w:rPr>
        <w:br/>
        <w:t>и приправы смешанные;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пиво из солода (солодовое), в бутылках емкостью 10 л или менее;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 xml:space="preserve">– пиво из солода (солодовое), в сосудах (кроме бутылок) вместимостью </w:t>
      </w:r>
      <w:r>
        <w:rPr>
          <w:i/>
          <w:iCs/>
          <w:color w:val="17365D"/>
        </w:rPr>
        <w:br/>
        <w:t>10 л или менее;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 xml:space="preserve">– спирт этиловый, </w:t>
      </w:r>
      <w:proofErr w:type="spellStart"/>
      <w:r>
        <w:rPr>
          <w:i/>
          <w:iCs/>
          <w:color w:val="17365D"/>
        </w:rPr>
        <w:t>неденатурированный</w:t>
      </w:r>
      <w:proofErr w:type="spellEnd"/>
      <w:r>
        <w:rPr>
          <w:i/>
          <w:iCs/>
          <w:color w:val="17365D"/>
        </w:rPr>
        <w:t>, с концентрацией спирта 80 %  об</w:t>
      </w:r>
      <w:proofErr w:type="gramStart"/>
      <w:r>
        <w:rPr>
          <w:i/>
          <w:iCs/>
          <w:color w:val="17365D"/>
        </w:rPr>
        <w:t>.</w:t>
      </w:r>
      <w:proofErr w:type="gramEnd"/>
      <w:r>
        <w:rPr>
          <w:i/>
          <w:iCs/>
          <w:color w:val="17365D"/>
        </w:rPr>
        <w:t xml:space="preserve"> </w:t>
      </w:r>
      <w:r>
        <w:rPr>
          <w:i/>
          <w:iCs/>
          <w:color w:val="17365D"/>
        </w:rPr>
        <w:br/>
      </w:r>
      <w:proofErr w:type="gramStart"/>
      <w:r>
        <w:rPr>
          <w:i/>
          <w:iCs/>
          <w:color w:val="17365D"/>
        </w:rPr>
        <w:t>и</w:t>
      </w:r>
      <w:proofErr w:type="gramEnd"/>
      <w:r>
        <w:rPr>
          <w:i/>
          <w:iCs/>
          <w:color w:val="17365D"/>
        </w:rPr>
        <w:t>ли более; спирт этиловый и другие спиртовые дистилляты и спиртные напитки, полученные путем перегонки, денатурированные, любой концентрации;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водка;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корм для собак или кошек, расфасованный для розничной торговли;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сигареты с фильтром;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 xml:space="preserve">– </w:t>
      </w:r>
      <w:proofErr w:type="spellStart"/>
      <w:r>
        <w:rPr>
          <w:i/>
          <w:iCs/>
          <w:color w:val="17365D"/>
        </w:rPr>
        <w:t>октанол</w:t>
      </w:r>
      <w:proofErr w:type="spellEnd"/>
      <w:r>
        <w:rPr>
          <w:i/>
          <w:iCs/>
          <w:color w:val="17365D"/>
        </w:rPr>
        <w:t xml:space="preserve"> (спирт </w:t>
      </w:r>
      <w:proofErr w:type="spellStart"/>
      <w:r>
        <w:rPr>
          <w:i/>
          <w:iCs/>
          <w:color w:val="17365D"/>
        </w:rPr>
        <w:t>октиловый</w:t>
      </w:r>
      <w:proofErr w:type="spellEnd"/>
      <w:r>
        <w:rPr>
          <w:i/>
          <w:iCs/>
          <w:color w:val="17365D"/>
        </w:rPr>
        <w:t>) и его изомеры;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хлористый калий с содержанием калия, выраженного как K2O, который по массе превышает 40%, но не более 62% в пересчете на сухой безводный продукт;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 xml:space="preserve">– поверхностно-активные органические вещества и средства для мытья кожи </w:t>
      </w:r>
      <w:r>
        <w:rPr>
          <w:i/>
          <w:iCs/>
          <w:color w:val="17365D"/>
        </w:rPr>
        <w:br/>
        <w:t>в виде жидкости или крема, расфасованные для розничной продажи, содержащие или не содержащие мыло;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инсектициды;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фунгициды;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гербициды, средства, предотвращающих прорастание ростков и регуляторы роста растений;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родентициды;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оболочки искусственные для колбасных изделий;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lastRenderedPageBreak/>
        <w:t>– оборудование для железных дорог или трамвайных путей;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локомотивы дизель-электрические;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лук репчатый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чай зеленый (</w:t>
      </w:r>
      <w:proofErr w:type="spellStart"/>
      <w:r>
        <w:rPr>
          <w:i/>
          <w:iCs/>
          <w:color w:val="17365D"/>
        </w:rPr>
        <w:t>неферментированный</w:t>
      </w:r>
      <w:proofErr w:type="spellEnd"/>
      <w:r>
        <w:rPr>
          <w:i/>
          <w:iCs/>
          <w:color w:val="17365D"/>
        </w:rPr>
        <w:t xml:space="preserve">), в первичных упаковках нетто-массой </w:t>
      </w:r>
      <w:r>
        <w:rPr>
          <w:i/>
          <w:iCs/>
          <w:color w:val="17365D"/>
        </w:rPr>
        <w:br/>
        <w:t>не более 3 кг;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готовая или консервированная рыба; икра осетровых (черная икра) и икра других рыб;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белый шоколад;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драже и аналогичные им сладости в виде драже;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кондитерские изделия в виде резинки или желе, включая фруктовую пасту (мармелад) в виде кондитерских изделий из сахара;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шоколадные конфеты, содержащие алкоголь;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готовые пищевые продукты, полученные путем вздутия или обжаривания зерна злаков или зерновых продуктов (</w:t>
      </w:r>
      <w:proofErr w:type="gramStart"/>
      <w:r>
        <w:rPr>
          <w:i/>
          <w:iCs/>
          <w:color w:val="17365D"/>
        </w:rPr>
        <w:t>например</w:t>
      </w:r>
      <w:proofErr w:type="gramEnd"/>
      <w:r>
        <w:rPr>
          <w:i/>
          <w:iCs/>
          <w:color w:val="17365D"/>
        </w:rPr>
        <w:t xml:space="preserve"> кукурузные хлопья); зерновые культуры (кроме кукурузы) в виде зерна или хлопьев, гранул или обработанные другим способом (за исключением муки тонкого и грубого помола, крупы), предварительно отваренные или приготовленные другим способом, в другом месте не отмечены;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хрустящие хлебцы;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 xml:space="preserve">– печенье сладкое сухое, полностью или частично покрытое шоколадом </w:t>
      </w:r>
      <w:r>
        <w:rPr>
          <w:i/>
          <w:iCs/>
          <w:color w:val="17365D"/>
        </w:rPr>
        <w:br/>
        <w:t>или другими изделиями, с содержанием какао;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печенье сухое с начинкой в виде сандвичей;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соус соевый;</w:t>
      </w: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– кетчуп и прочие томатные соусы.</w:t>
      </w:r>
    </w:p>
    <w:p w:rsidR="00160662" w:rsidRDefault="00160662" w:rsidP="00160662">
      <w:pPr>
        <w:rPr>
          <w:i/>
          <w:iCs/>
          <w:color w:val="17365D"/>
        </w:rPr>
      </w:pPr>
    </w:p>
    <w:p w:rsidR="00160662" w:rsidRDefault="00160662" w:rsidP="00160662">
      <w:pPr>
        <w:rPr>
          <w:i/>
          <w:iCs/>
          <w:color w:val="17365D"/>
        </w:rPr>
      </w:pPr>
      <w:r>
        <w:rPr>
          <w:i/>
          <w:iCs/>
          <w:color w:val="17365D"/>
        </w:rPr>
        <w:t>Основание: Постановление Кабинета министров Украины  от 30.12.2016 г. № 1147.</w:t>
      </w:r>
    </w:p>
    <w:p w:rsidR="0062616C" w:rsidRDefault="0062616C"/>
    <w:sectPr w:rsidR="0062616C" w:rsidSect="0062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662"/>
    <w:rsid w:val="00160662"/>
    <w:rsid w:val="0062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6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barinova</dc:creator>
  <cp:lastModifiedBy>barinova</cp:lastModifiedBy>
  <cp:revision>1</cp:revision>
  <dcterms:created xsi:type="dcterms:W3CDTF">2016-02-05T11:48:00Z</dcterms:created>
  <dcterms:modified xsi:type="dcterms:W3CDTF">2016-02-05T11:49:00Z</dcterms:modified>
</cp:coreProperties>
</file>